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82EB8" w:rsidRDefault="00C82EB8">
      <w:pPr>
        <w:pStyle w:val="Titolo7"/>
        <w:framePr w:wrap="around"/>
      </w:pPr>
      <w:r>
        <w:t>BMW Group</w:t>
      </w:r>
    </w:p>
    <w:p w:rsidR="00C82EB8" w:rsidRDefault="00C82EB8">
      <w:pPr>
        <w:framePr w:w="5239" w:h="584" w:hSpace="142" w:wrap="around" w:vAnchor="page" w:hAnchor="page" w:x="2099" w:y="568" w:anchorLock="1"/>
        <w:spacing w:line="240" w:lineRule="auto"/>
        <w:rPr>
          <w:rFonts w:ascii="BMWType V2 Regular" w:hAnsi="BMWType V2 Regular"/>
          <w:b/>
          <w:color w:val="808080"/>
          <w:spacing w:val="-16"/>
          <w:sz w:val="36"/>
          <w:lang w:val="it-IT"/>
        </w:rPr>
      </w:pPr>
      <w:r>
        <w:rPr>
          <w:rFonts w:ascii="BMWType V2 Regular" w:hAnsi="BMWType V2 Regular"/>
          <w:b/>
          <w:color w:val="808080"/>
          <w:spacing w:val="-16"/>
          <w:sz w:val="36"/>
          <w:lang w:val="it-IT"/>
        </w:rPr>
        <w:t>Corporate Communications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rPr>
          <w:rFonts w:ascii="BMWType V2 Regular" w:hAnsi="BMWType V2 Regular"/>
          <w:color w:val="000000"/>
          <w:sz w:val="12"/>
          <w:lang w:val="it-IT"/>
        </w:rPr>
      </w:pPr>
    </w:p>
    <w:p w:rsidR="00A71337" w:rsidRDefault="00A71337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Società</w:t>
      </w:r>
      <w:r>
        <w:rPr>
          <w:rFonts w:ascii="BMWType V2 Regular" w:hAnsi="BMWType V2 Regular"/>
          <w:color w:val="000000"/>
          <w:sz w:val="12"/>
          <w:lang w:val="it-IT"/>
        </w:rPr>
        <w:br/>
        <w:t>BMW Italia S.p.A.</w:t>
      </w:r>
      <w:r>
        <w:rPr>
          <w:rFonts w:ascii="BMWType V2 Regular" w:hAnsi="BMWType V2 Regular"/>
          <w:color w:val="000000"/>
          <w:sz w:val="12"/>
          <w:lang w:val="it-IT"/>
        </w:rPr>
        <w:br/>
      </w:r>
    </w:p>
    <w:p w:rsidR="00C82EB8" w:rsidRDefault="00C82EB8" w:rsidP="00C82EB8">
      <w:pPr>
        <w:pStyle w:val="Corpodeltesto"/>
        <w:framePr w:h="6238" w:hRule="exact" w:wrap="around" w:x="627" w:y="10145"/>
        <w:spacing w:line="240" w:lineRule="auto"/>
        <w:rPr>
          <w:rFonts w:ascii="BMWType V2 Regular" w:hAnsi="BMWType V2 Regular"/>
          <w:spacing w:val="-2"/>
          <w:lang w:val="it-IT"/>
        </w:rPr>
      </w:pPr>
      <w:r>
        <w:rPr>
          <w:rFonts w:ascii="BMWType V2 Regular" w:hAnsi="BMWType V2 Regular"/>
          <w:spacing w:val="-2"/>
          <w:lang w:val="it-IT"/>
        </w:rPr>
        <w:t xml:space="preserve">Società del </w:t>
      </w:r>
      <w:r>
        <w:rPr>
          <w:rFonts w:ascii="BMWType V2 Regular" w:hAnsi="BMWType V2 Regular"/>
          <w:spacing w:val="-2"/>
          <w:lang w:val="it-IT"/>
        </w:rPr>
        <w:br/>
        <w:t>BMW Group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Sede</w:t>
      </w:r>
      <w:r>
        <w:rPr>
          <w:rFonts w:ascii="BMWType V2 Regular" w:hAnsi="BMWType V2 Regular"/>
          <w:color w:val="000000"/>
          <w:sz w:val="12"/>
          <w:lang w:val="it-IT"/>
        </w:rPr>
        <w:br/>
        <w:t xml:space="preserve">Via della Unione </w:t>
      </w:r>
      <w:r>
        <w:rPr>
          <w:rFonts w:ascii="BMWType V2 Regular" w:hAnsi="BMWType V2 Regular"/>
          <w:color w:val="000000"/>
          <w:sz w:val="12"/>
          <w:lang w:val="it-IT"/>
        </w:rPr>
        <w:br/>
        <w:t>Europea, 1</w:t>
      </w:r>
    </w:p>
    <w:p w:rsidR="00C82EB8" w:rsidRDefault="00C82EB8" w:rsidP="00C82EB8">
      <w:pPr>
        <w:pStyle w:val="Corpodeltesto"/>
        <w:framePr w:h="6238" w:hRule="exact" w:wrap="around" w:x="627" w:y="10145"/>
        <w:spacing w:line="240" w:lineRule="auto"/>
        <w:rPr>
          <w:rFonts w:ascii="BMWType V2 Regular" w:hAnsi="BMWType V2 Regular"/>
          <w:lang w:val="it-IT"/>
        </w:rPr>
      </w:pPr>
      <w:r>
        <w:rPr>
          <w:rFonts w:ascii="BMWType V2 Regular" w:hAnsi="BMWType V2 Regular"/>
          <w:lang w:val="it-IT"/>
        </w:rPr>
        <w:t>I-20097 San Donato</w:t>
      </w:r>
      <w:r>
        <w:rPr>
          <w:rFonts w:ascii="BMWType V2 Regular" w:hAnsi="BMWType V2 Regular"/>
          <w:lang w:val="it-IT"/>
        </w:rPr>
        <w:br/>
        <w:t>Milanese (MI)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Telefono</w:t>
      </w:r>
      <w:r>
        <w:rPr>
          <w:rFonts w:ascii="BMWType V2 Regular" w:hAnsi="BMWType V2 Regular"/>
          <w:color w:val="000000"/>
          <w:sz w:val="12"/>
          <w:lang w:val="it-IT"/>
        </w:rPr>
        <w:br/>
      </w:r>
      <w:r>
        <w:rPr>
          <w:rFonts w:ascii="BMWType V2 Regular" w:hAnsi="BMWType V2 Regular"/>
          <w:color w:val="000000"/>
          <w:kern w:val="0"/>
          <w:sz w:val="12"/>
          <w:lang w:val="it-IT"/>
        </w:rPr>
        <w:t>02-51610111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Telefax</w:t>
      </w:r>
      <w:r>
        <w:rPr>
          <w:rFonts w:ascii="BMWType V2 Regular" w:hAnsi="BMWType V2 Regular"/>
          <w:color w:val="000000"/>
          <w:sz w:val="12"/>
          <w:lang w:val="it-IT"/>
        </w:rPr>
        <w:br/>
        <w:t>02-51610222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Internet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www.bmw.it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www.mini.it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jc w:val="right"/>
        <w:rPr>
          <w:rFonts w:ascii="BMWType V2 Regular" w:hAnsi="BMWType V2 Regular"/>
          <w:color w:val="000000"/>
          <w:sz w:val="12"/>
          <w:lang w:val="it-IT"/>
        </w:rPr>
      </w:pPr>
      <w:r>
        <w:rPr>
          <w:rFonts w:ascii="BMWType V2 Regular" w:hAnsi="BMWType V2 Regular"/>
          <w:color w:val="000000"/>
          <w:sz w:val="12"/>
          <w:lang w:val="it-IT"/>
        </w:rPr>
        <w:t>Capitale sociale</w:t>
      </w:r>
      <w:r>
        <w:rPr>
          <w:rFonts w:ascii="BMWType V2 Regular" w:hAnsi="BMWType V2 Regular"/>
          <w:color w:val="000000"/>
          <w:sz w:val="12"/>
          <w:lang w:val="it-IT"/>
        </w:rPr>
        <w:br/>
        <w:t>5.000.000 di Euro i.v.</w:t>
      </w:r>
      <w:r>
        <w:rPr>
          <w:rFonts w:ascii="BMWType V2 Regular" w:hAnsi="BMWType V2 Regular"/>
          <w:color w:val="000000"/>
          <w:sz w:val="12"/>
          <w:lang w:val="it-IT"/>
        </w:rPr>
        <w:br/>
      </w:r>
      <w:r>
        <w:rPr>
          <w:rFonts w:ascii="BMWType V2 Regular" w:hAnsi="BMWType V2 Regular"/>
          <w:color w:val="000000"/>
          <w:sz w:val="12"/>
          <w:lang w:val="it-IT"/>
        </w:rPr>
        <w:br/>
        <w:t>R.E.A.</w:t>
      </w:r>
      <w:r>
        <w:rPr>
          <w:rFonts w:ascii="BMWType V2 Regular" w:hAnsi="BMWType V2 Regular"/>
          <w:color w:val="000000"/>
          <w:sz w:val="12"/>
          <w:lang w:val="it-IT"/>
        </w:rPr>
        <w:br/>
        <w:t>MI 1403223</w:t>
      </w:r>
      <w:r>
        <w:rPr>
          <w:rFonts w:ascii="BMWType V2 Regular" w:hAnsi="BMWType V2 Regular"/>
          <w:color w:val="000000"/>
          <w:sz w:val="12"/>
          <w:lang w:val="it-IT"/>
        </w:rPr>
        <w:br/>
      </w:r>
      <w:r>
        <w:rPr>
          <w:rFonts w:ascii="BMWType V2 Regular" w:hAnsi="BMWType V2 Regular"/>
          <w:color w:val="000000"/>
          <w:sz w:val="12"/>
          <w:lang w:val="it-IT"/>
        </w:rPr>
        <w:br/>
        <w:t>N. Reg. Impr.</w:t>
      </w:r>
      <w:r>
        <w:rPr>
          <w:rFonts w:ascii="BMWType V2 Regular" w:hAnsi="BMWType V2 Regular"/>
          <w:color w:val="000000"/>
          <w:sz w:val="12"/>
          <w:lang w:val="it-IT"/>
        </w:rPr>
        <w:br/>
        <w:t>MI 187982/1998</w:t>
      </w:r>
      <w:r>
        <w:rPr>
          <w:rFonts w:ascii="BMWType V2 Regular" w:hAnsi="BMWType V2 Regular"/>
          <w:color w:val="000000"/>
          <w:sz w:val="12"/>
          <w:lang w:val="it-IT"/>
        </w:rPr>
        <w:br/>
      </w:r>
      <w:r>
        <w:rPr>
          <w:rFonts w:ascii="BMWType V2 Regular" w:hAnsi="BMWType V2 Regular"/>
          <w:color w:val="000000"/>
          <w:sz w:val="12"/>
          <w:lang w:val="it-IT"/>
        </w:rPr>
        <w:br/>
        <w:t>Codice fiscale</w:t>
      </w:r>
      <w:r>
        <w:rPr>
          <w:rFonts w:ascii="BMWType V2 Regular" w:hAnsi="BMWType V2 Regular"/>
          <w:color w:val="000000"/>
          <w:sz w:val="12"/>
          <w:lang w:val="it-IT"/>
        </w:rPr>
        <w:br/>
        <w:t>01934110154</w:t>
      </w:r>
      <w:r>
        <w:rPr>
          <w:rFonts w:ascii="BMWType V2 Regular" w:hAnsi="BMWType V2 Regular"/>
          <w:color w:val="000000"/>
          <w:sz w:val="12"/>
          <w:lang w:val="it-IT"/>
        </w:rPr>
        <w:br/>
      </w:r>
      <w:r>
        <w:rPr>
          <w:rFonts w:ascii="BMWType V2 Regular" w:hAnsi="BMWType V2 Regular"/>
          <w:color w:val="000000"/>
          <w:sz w:val="12"/>
          <w:lang w:val="it-IT"/>
        </w:rPr>
        <w:br/>
        <w:t>Partita IVA</w:t>
      </w:r>
      <w:r>
        <w:rPr>
          <w:rFonts w:ascii="BMWType V2 Regular" w:hAnsi="BMWType V2 Regular"/>
          <w:color w:val="000000"/>
          <w:sz w:val="12"/>
          <w:lang w:val="it-IT"/>
        </w:rPr>
        <w:br/>
        <w:t>IT 12532500159</w:t>
      </w: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rPr>
          <w:rFonts w:ascii="BMWType V2 Regular" w:hAnsi="BMWType V2 Regular"/>
          <w:color w:val="000000"/>
          <w:sz w:val="12"/>
          <w:lang w:val="it-IT"/>
        </w:rPr>
      </w:pPr>
    </w:p>
    <w:p w:rsidR="00C82EB8" w:rsidRDefault="00C82EB8" w:rsidP="00C82EB8">
      <w:pPr>
        <w:framePr w:w="1304" w:h="6238" w:hRule="exact" w:hSpace="142" w:wrap="around" w:vAnchor="page" w:hAnchor="page" w:x="627" w:y="10145" w:anchorLock="1"/>
        <w:spacing w:line="240" w:lineRule="auto"/>
        <w:rPr>
          <w:rFonts w:ascii="BMWType V2 Regular" w:hAnsi="BMWType V2 Regular"/>
          <w:lang w:val="it-IT"/>
        </w:rPr>
      </w:pPr>
    </w:p>
    <w:p w:rsidR="00675985" w:rsidRDefault="00675985" w:rsidP="00675985">
      <w:pPr>
        <w:pStyle w:val="TestoComSta"/>
        <w:tabs>
          <w:tab w:val="left" w:pos="8222"/>
        </w:tabs>
        <w:spacing w:line="250" w:lineRule="exact"/>
        <w:ind w:right="878"/>
        <w:rPr>
          <w:rFonts w:ascii="BMWType V2 Regular" w:hAnsi="BMWType V2 Regular"/>
        </w:rPr>
      </w:pPr>
      <w:r>
        <w:rPr>
          <w:rFonts w:ascii="BMWType V2 Regular" w:hAnsi="BMWType V2 Regular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4941570</wp:posOffset>
            </wp:positionH>
            <wp:positionV relativeFrom="paragraph">
              <wp:posOffset>-1773555</wp:posOffset>
            </wp:positionV>
            <wp:extent cx="1056640" cy="1447800"/>
            <wp:effectExtent l="25400" t="0" r="10160" b="0"/>
            <wp:wrapSquare wrapText="bothSides"/>
            <wp:docPr id="1" name="Immagine 3" descr="LogoGroup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oupWor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MWType V2 Regular" w:hAnsi="BMWType V2 Regular"/>
        </w:rPr>
        <w:t>Comunicato stampa N. 02</w:t>
      </w:r>
      <w:r w:rsidR="0043124F">
        <w:rPr>
          <w:rFonts w:ascii="BMWType V2 Regular" w:hAnsi="BMWType V2 Regular"/>
        </w:rPr>
        <w:t>5</w:t>
      </w:r>
      <w:r>
        <w:rPr>
          <w:rFonts w:ascii="BMWType V2 Regular" w:hAnsi="BMWType V2 Regular"/>
        </w:rPr>
        <w:t>/10</w:t>
      </w:r>
    </w:p>
    <w:p w:rsidR="00675985" w:rsidRDefault="00675985" w:rsidP="00675985">
      <w:pPr>
        <w:pStyle w:val="TestoComSta"/>
        <w:tabs>
          <w:tab w:val="left" w:pos="8222"/>
        </w:tabs>
        <w:spacing w:line="250" w:lineRule="exact"/>
        <w:ind w:right="878"/>
        <w:rPr>
          <w:rFonts w:ascii="BMWType V2 Regular" w:hAnsi="BMWType V2 Regular"/>
        </w:rPr>
      </w:pPr>
    </w:p>
    <w:p w:rsidR="00675985" w:rsidRDefault="00675985" w:rsidP="00675985">
      <w:pPr>
        <w:pStyle w:val="TestoComSta"/>
        <w:tabs>
          <w:tab w:val="left" w:pos="8222"/>
        </w:tabs>
        <w:spacing w:line="250" w:lineRule="exact"/>
        <w:ind w:right="878"/>
        <w:rPr>
          <w:rFonts w:ascii="BMWType V2 Regular" w:hAnsi="BMWType V2 Regular"/>
        </w:rPr>
      </w:pPr>
    </w:p>
    <w:p w:rsidR="00675985" w:rsidRDefault="00675985" w:rsidP="00675985">
      <w:pPr>
        <w:tabs>
          <w:tab w:val="left" w:pos="8222"/>
        </w:tabs>
        <w:ind w:right="878"/>
        <w:rPr>
          <w:rFonts w:ascii="BMWType V2 Regular" w:hAnsi="BMWType V2 Regular"/>
          <w:lang w:val="it-IT"/>
        </w:rPr>
      </w:pPr>
      <w:r>
        <w:rPr>
          <w:rFonts w:ascii="BMWType V2 Regular" w:hAnsi="BMWType V2 Regular"/>
          <w:lang w:val="it-IT"/>
        </w:rPr>
        <w:t xml:space="preserve">San Donato Milanese, </w:t>
      </w:r>
      <w:r w:rsidR="0043124F">
        <w:rPr>
          <w:rFonts w:ascii="BMWType V2 Regular" w:hAnsi="BMWType V2 Regular"/>
          <w:lang w:val="it-IT"/>
        </w:rPr>
        <w:t>26</w:t>
      </w:r>
      <w:r>
        <w:rPr>
          <w:rFonts w:ascii="BMWType V2 Regular" w:hAnsi="BMWType V2 Regular"/>
          <w:lang w:val="it-IT"/>
        </w:rPr>
        <w:t xml:space="preserve"> febbraio 2010</w:t>
      </w:r>
    </w:p>
    <w:p w:rsidR="00675985" w:rsidRDefault="00675985" w:rsidP="00675985">
      <w:pPr>
        <w:tabs>
          <w:tab w:val="left" w:pos="8222"/>
        </w:tabs>
        <w:ind w:right="878"/>
        <w:rPr>
          <w:rFonts w:ascii="BMWType V2 Regular" w:hAnsi="BMWType V2 Regular"/>
          <w:lang w:val="it-IT"/>
        </w:rPr>
      </w:pPr>
    </w:p>
    <w:p w:rsidR="00675985" w:rsidRDefault="00675985" w:rsidP="00675985">
      <w:pPr>
        <w:tabs>
          <w:tab w:val="left" w:pos="8222"/>
        </w:tabs>
        <w:ind w:right="878"/>
        <w:rPr>
          <w:rFonts w:ascii="BMWType V2 Regular" w:hAnsi="BMWType V2 Regular"/>
          <w:lang w:val="it-IT"/>
        </w:rPr>
      </w:pP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b/>
          <w:bCs/>
          <w:sz w:val="28"/>
          <w:lang w:val="it-IT"/>
        </w:rPr>
      </w:pPr>
      <w:r w:rsidRPr="0043124F">
        <w:rPr>
          <w:rFonts w:ascii="BMWType V2 Regular" w:hAnsi="BMWType V2 Regular" w:cs="Courier New"/>
          <w:b/>
          <w:bCs/>
          <w:sz w:val="28"/>
          <w:lang w:val="it-IT"/>
        </w:rPr>
        <w:t>Pacchetto M Sport della nuova BMW X5: in viaggio con il massimo dinamismo</w:t>
      </w:r>
    </w:p>
    <w:p w:rsidR="00675985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/>
          <w:kern w:val="0"/>
          <w:sz w:val="28"/>
        </w:rPr>
      </w:pPr>
      <w:r w:rsidRPr="0043124F">
        <w:rPr>
          <w:rFonts w:ascii="BMWType V2 Regular" w:hAnsi="BMWType V2 Regular" w:cs="Courier New"/>
          <w:sz w:val="28"/>
          <w:lang w:val="it-IT"/>
        </w:rPr>
        <w:t>Dei nuovi accorgimenti degli esterni, degli allestimenti interni e dell’assetto dalla nuova taratura mettono in mostra l</w:t>
      </w:r>
      <w:r w:rsidR="00992509">
        <w:rPr>
          <w:rFonts w:ascii="BMWType V2 Regular" w:hAnsi="BMWType V2 Regular" w:cs="Courier New"/>
          <w:sz w:val="28"/>
          <w:lang w:val="it-IT"/>
        </w:rPr>
        <w:t>a maggiore potenza dello Sports</w:t>
      </w:r>
      <w:r w:rsidRPr="0043124F">
        <w:rPr>
          <w:rFonts w:ascii="BMWType V2 Regular" w:hAnsi="BMWType V2 Regular" w:cs="Courier New"/>
          <w:sz w:val="28"/>
          <w:lang w:val="it-IT"/>
        </w:rPr>
        <w:t xml:space="preserve"> Activity Vehicle</w:t>
      </w:r>
    </w:p>
    <w:p w:rsidR="00675985" w:rsidRDefault="00675985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/>
          <w:kern w:val="0"/>
          <w:sz w:val="28"/>
        </w:rPr>
      </w:pP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  <w:r w:rsidRPr="0043124F">
        <w:rPr>
          <w:rFonts w:ascii="BMWType V2 Regular" w:hAnsi="BMWType V2 Regular" w:cs="Courier New"/>
          <w:b/>
          <w:lang w:val="it-IT"/>
        </w:rPr>
        <w:t>Monaco</w:t>
      </w:r>
      <w:r>
        <w:rPr>
          <w:rFonts w:ascii="BMWType V2 Regular" w:hAnsi="BMWType V2 Regular" w:cs="Courier New"/>
          <w:lang w:val="it-IT"/>
        </w:rPr>
        <w:t xml:space="preserve">. </w:t>
      </w:r>
      <w:r w:rsidRPr="0043124F">
        <w:rPr>
          <w:rFonts w:ascii="BMWType V2 Regular" w:hAnsi="BMWType V2 Regular" w:cs="Courier New"/>
          <w:lang w:val="it-IT"/>
        </w:rPr>
        <w:t xml:space="preserve">All’inizio della primavera 2010, la nuova BMW X5 si presenta più in forma che mai, equipaggiata con dei nuovi motori dalla potenza incrementata </w:t>
      </w:r>
      <w:r w:rsidR="00992509">
        <w:rPr>
          <w:rFonts w:ascii="BMWType V2 Regular" w:hAnsi="BMWType V2 Regular" w:cs="Courier New"/>
          <w:lang w:val="it-IT"/>
        </w:rPr>
        <w:t>e con una selezione ampliata di i</w:t>
      </w:r>
      <w:r w:rsidRPr="0043124F">
        <w:rPr>
          <w:rFonts w:ascii="BMWType V2 Regular" w:hAnsi="BMWType V2 Regular" w:cs="Courier New"/>
          <w:lang w:val="it-IT"/>
        </w:rPr>
        <w:t>nnovativi sistemi di assistenza del guidatore. Il caratteristico piacere di guidare che regala lo Sports Activity Vehicle si eleva così a una dimensione nuova. L’aumento della dinamica viene valorizzato soprattutto dotando la nuova BMW X5 con il pacchetto M Sport, sviluppato ex novo e disponibile già al momento del lancio sul mercato della vettura. Grazie ai nuovi accorgimenti esterni, interni e dell’assetto tarati con la massima precisione, il pacchetto M Sport offre le premesse ideali per vivere con maggiore intensità l’aumento di sportività della BMW X5 e per metterla in mostra con autenti</w:t>
      </w:r>
      <w:r>
        <w:rPr>
          <w:rFonts w:ascii="BMWType V2 Regular" w:hAnsi="BMWType V2 Regular" w:cs="Courier New"/>
          <w:lang w:val="it-IT"/>
        </w:rPr>
        <w:t>cità anche a livello di design.</w:t>
      </w: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  <w:r w:rsidRPr="0043124F">
        <w:rPr>
          <w:rFonts w:ascii="BMWType V2 Regular" w:hAnsi="BMWType V2 Regular" w:cs="Courier New"/>
          <w:lang w:val="it-IT"/>
        </w:rPr>
        <w:t>Tutti i componenti del pacchetto M Sport della nuova BMW X5 sono stati elaborati appositamente per il nuovo modello e si orientano con la massima precisione all’eccellente potenziale dinamico dello Sports Activity Vehicle. La taratura sportiva dell’assetto sottolinea il carattere attivo della vettura, analogamente ai cerchi in lega M da 19 pollici con styling dei raggi a V. A richiesta, possono essere ordinati anche dei cerchi in lega M dal formato di 20 pollici dal design bicolore a raggi sdoppiati lucidi che donano alla nuova BMW X5 M Sport un look particolarmente esclusivo. Per entrambe le dotazioni della BMW X5 sono previsti dei pneumatici differenziati per l’asse anteriore e poste</w:t>
      </w:r>
      <w:r>
        <w:rPr>
          <w:rFonts w:ascii="BMWType V2 Regular" w:hAnsi="BMWType V2 Regular" w:cs="Courier New"/>
          <w:lang w:val="it-IT"/>
        </w:rPr>
        <w:t>riore.</w:t>
      </w: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  <w:r w:rsidRPr="0043124F">
        <w:rPr>
          <w:rFonts w:ascii="BMWType V2 Regular" w:hAnsi="BMWType V2 Regular" w:cs="Courier New"/>
          <w:lang w:val="it-IT"/>
        </w:rPr>
        <w:t>Il pacchetto M Sport comprende inoltre dei terminali di scarico speciali: anche nelle varianti di modello dotate di motore a sei cilindri, i terminali di scarico presentano la forma a trapezio, di serie nella BMW X5 xDrive50i. Quando la nuova BMW X5 viene ordinata con il pacchetto M Sport, è disponibile in esclusiva la vernice esterna Carbonschwarz metallizzato. La gamma di vernici estern</w:t>
      </w:r>
      <w:r>
        <w:rPr>
          <w:rFonts w:ascii="BMWType V2 Regular" w:hAnsi="BMWType V2 Regular" w:cs="Courier New"/>
          <w:lang w:val="it-IT"/>
        </w:rPr>
        <w:t>e comprende altre cinque tinte.</w:t>
      </w: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</w:p>
    <w:p w:rsidR="0043124F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Courier New"/>
          <w:lang w:val="it-IT"/>
        </w:rPr>
      </w:pPr>
      <w:r w:rsidRPr="0043124F">
        <w:rPr>
          <w:rFonts w:ascii="BMWType V2 Regular" w:hAnsi="BMWType V2 Regular" w:cs="Courier New"/>
          <w:lang w:val="it-IT"/>
        </w:rPr>
        <w:t>Oltre al pacchetto aerodinamico M e ai battitacco M, l’immagine inconfondibile della nuova BMW X5 viene assicurata dalla Chrome Line BMW Individual in alluminio satinato nelle cornici dei cristalli laterali e dal mancorrente sul tetto BMW Individual in nero lucido.</w:t>
      </w:r>
    </w:p>
    <w:p w:rsidR="00AF4B43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  <w:r w:rsidRPr="0043124F">
        <w:rPr>
          <w:rFonts w:ascii="BMWType V2 Regular" w:hAnsi="BMWType V2 Regular" w:cs="Arial"/>
          <w:bCs/>
          <w:lang w:val="it-IT"/>
        </w:rPr>
        <w:t>Nel design della minigonna anteriore e dello spoiler posteriore sono stat</w:t>
      </w:r>
      <w:r w:rsidR="00820D7B">
        <w:rPr>
          <w:rFonts w:ascii="BMWType V2 Regular" w:hAnsi="BMWType V2 Regular" w:cs="Arial"/>
          <w:bCs/>
          <w:lang w:val="it-IT"/>
        </w:rPr>
        <w:t>e</w:t>
      </w:r>
      <w:r w:rsidRPr="0043124F">
        <w:rPr>
          <w:rFonts w:ascii="BMWType V2 Regular" w:hAnsi="BMWType V2 Regular" w:cs="Arial"/>
          <w:bCs/>
          <w:lang w:val="it-IT"/>
        </w:rPr>
        <w:t xml:space="preserve"> considerate anche le posizioni dei sensori e delle telecamere dei sistemi di assistenza del guidatore. Il pacchetto M Sport è combinabile anche con il Park Distance Control e con il sistema Side View, offerto pe</w:t>
      </w:r>
      <w:r w:rsidR="00AF4B43">
        <w:rPr>
          <w:rFonts w:ascii="BMWType V2 Regular" w:hAnsi="BMWType V2 Regular" w:cs="Arial"/>
          <w:bCs/>
          <w:lang w:val="it-IT"/>
        </w:rPr>
        <w:t>r la prima volta per la BMW X5.</w:t>
      </w:r>
    </w:p>
    <w:p w:rsidR="00AF4B43" w:rsidRDefault="00AF4B43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</w:p>
    <w:p w:rsidR="00675985" w:rsidRDefault="0043124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  <w:r w:rsidRPr="0043124F">
        <w:rPr>
          <w:rFonts w:ascii="BMWType V2 Regular" w:hAnsi="BMWType V2 Regular" w:cs="Arial"/>
          <w:bCs/>
          <w:lang w:val="it-IT"/>
        </w:rPr>
        <w:t>All’interno della nuova BMW X5, l’esperienza di guida viene ottimizzata dai sedili sportivi a regolazione elettrica per guidatore e passeggero, dal volante in pelle M e dal poggiapiede M per il guidatore. In più, l’ambiente sportivo viene completato da modanature in alluminio a levigatura fine e dal cielo del tetto BMW Individual colore antracite.</w:t>
      </w:r>
    </w:p>
    <w:p w:rsidR="00675985" w:rsidRDefault="00675985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</w:p>
    <w:p w:rsidR="00DC462F" w:rsidRDefault="00DC462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</w:p>
    <w:p w:rsidR="00DC462F" w:rsidRDefault="00DC462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</w:p>
    <w:p w:rsidR="00DC462F" w:rsidRDefault="00DC462F" w:rsidP="00675985">
      <w:pPr>
        <w:tabs>
          <w:tab w:val="left" w:pos="8222"/>
        </w:tabs>
        <w:spacing w:line="240" w:lineRule="auto"/>
        <w:ind w:right="595"/>
        <w:rPr>
          <w:rFonts w:ascii="BMWType V2 Regular" w:hAnsi="BMWType V2 Regular" w:cs="Arial"/>
          <w:bCs/>
          <w:lang w:val="it-IT"/>
        </w:rPr>
      </w:pPr>
    </w:p>
    <w:p w:rsidR="00675985" w:rsidRPr="00B460A9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it-IT"/>
        </w:rPr>
      </w:pPr>
      <w:r w:rsidRPr="00B460A9">
        <w:rPr>
          <w:rFonts w:ascii="BMWType V2 Regular" w:hAnsi="BMWType V2 Regular"/>
          <w:kern w:val="0"/>
          <w:sz w:val="18"/>
          <w:lang w:val="it-IT"/>
        </w:rPr>
        <w:t>Per ulteriori informazioni contattare:</w:t>
      </w:r>
    </w:p>
    <w:p w:rsidR="00675985" w:rsidRPr="00B460A9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it-IT"/>
        </w:rPr>
      </w:pPr>
    </w:p>
    <w:p w:rsidR="00675985" w:rsidRPr="00B460A9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it-IT"/>
        </w:rPr>
      </w:pPr>
      <w:r w:rsidRPr="00B460A9">
        <w:rPr>
          <w:rFonts w:ascii="BMWType V2 Regular" w:hAnsi="BMWType V2 Regular"/>
          <w:kern w:val="0"/>
          <w:sz w:val="18"/>
          <w:lang w:val="it-IT"/>
        </w:rPr>
        <w:t>Alessandro Toffanin</w:t>
      </w:r>
    </w:p>
    <w:p w:rsidR="00675985" w:rsidRPr="009363D3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en-GB"/>
        </w:rPr>
      </w:pPr>
      <w:r w:rsidRPr="009363D3">
        <w:rPr>
          <w:rFonts w:ascii="BMWType V2 Regular" w:hAnsi="BMWType V2 Regular"/>
          <w:kern w:val="0"/>
          <w:sz w:val="18"/>
          <w:lang w:val="en-GB"/>
        </w:rPr>
        <w:t>Product Communication Specialist</w:t>
      </w:r>
    </w:p>
    <w:p w:rsidR="00675985" w:rsidRPr="009363D3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en-GB"/>
        </w:rPr>
      </w:pPr>
      <w:r w:rsidRPr="009363D3">
        <w:rPr>
          <w:rFonts w:ascii="BMWType V2 Regular" w:hAnsi="BMWType V2 Regular"/>
          <w:kern w:val="0"/>
          <w:sz w:val="18"/>
          <w:lang w:val="en-GB"/>
        </w:rPr>
        <w:t>Tel. 02.51610.308 Fax: 02.5161.0416</w:t>
      </w:r>
    </w:p>
    <w:p w:rsidR="00675985" w:rsidRPr="00B460A9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it-IT"/>
        </w:rPr>
      </w:pPr>
      <w:r w:rsidRPr="00B460A9">
        <w:rPr>
          <w:rFonts w:ascii="BMWType V2 Regular" w:hAnsi="BMWType V2 Regular"/>
          <w:kern w:val="0"/>
          <w:sz w:val="18"/>
          <w:lang w:val="it-IT"/>
        </w:rPr>
        <w:t>Email: Alessandro.Toffanin@bmw.it</w:t>
      </w:r>
    </w:p>
    <w:p w:rsidR="00675985" w:rsidRPr="00B460A9" w:rsidRDefault="00675985" w:rsidP="00675985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kern w:val="0"/>
          <w:sz w:val="18"/>
          <w:lang w:val="it-IT"/>
        </w:rPr>
      </w:pPr>
    </w:p>
    <w:p w:rsidR="00675985" w:rsidRDefault="00675985" w:rsidP="001F478A">
      <w:pPr>
        <w:tabs>
          <w:tab w:val="left" w:pos="8222"/>
        </w:tabs>
        <w:spacing w:line="240" w:lineRule="exact"/>
        <w:ind w:right="878"/>
        <w:rPr>
          <w:rFonts w:ascii="BMWType V2 Regular" w:hAnsi="BMWType V2 Regular"/>
          <w:sz w:val="18"/>
          <w:lang w:val="it-IT"/>
        </w:rPr>
      </w:pPr>
      <w:r w:rsidRPr="00B460A9">
        <w:rPr>
          <w:rFonts w:ascii="BMWType V2 Regular" w:hAnsi="BMWType V2 Regular"/>
          <w:kern w:val="0"/>
          <w:sz w:val="18"/>
          <w:lang w:val="it-IT"/>
        </w:rPr>
        <w:t>Media website: www.press.bmwgroup.com (comunicati e foto) e http://bmw.lulop.com (filmati)</w:t>
      </w:r>
      <w:r w:rsidR="001F478A">
        <w:rPr>
          <w:rFonts w:ascii="BMWType V2 Regular" w:hAnsi="BMWType V2 Regular"/>
          <w:sz w:val="18"/>
          <w:lang w:val="it-IT"/>
        </w:rPr>
        <w:t xml:space="preserve"> </w:t>
      </w:r>
    </w:p>
    <w:p w:rsidR="00B85F3E" w:rsidRDefault="00B85F3E">
      <w:pPr>
        <w:rPr>
          <w:rFonts w:ascii="Times New Roman" w:hAnsi="Times New Roman"/>
          <w:kern w:val="0"/>
          <w:sz w:val="20"/>
          <w:lang w:val="it-IT"/>
        </w:rPr>
      </w:pPr>
    </w:p>
    <w:p w:rsidR="00B85F3E" w:rsidRDefault="00B85F3E">
      <w:pPr>
        <w:rPr>
          <w:rFonts w:ascii="Times New Roman" w:hAnsi="Times New Roman"/>
          <w:kern w:val="0"/>
          <w:sz w:val="20"/>
          <w:lang w:val="it-IT"/>
        </w:rPr>
      </w:pPr>
    </w:p>
    <w:p w:rsidR="00B85F3E" w:rsidRDefault="00B85F3E">
      <w:pPr>
        <w:rPr>
          <w:rFonts w:ascii="Times New Roman" w:hAnsi="Times New Roman"/>
          <w:kern w:val="0"/>
          <w:sz w:val="20"/>
          <w:lang w:val="it-IT"/>
        </w:rPr>
      </w:pPr>
    </w:p>
    <w:p w:rsidR="00B85F3E" w:rsidRDefault="00B85F3E">
      <w:pPr>
        <w:rPr>
          <w:rFonts w:ascii="Times New Roman" w:hAnsi="Times New Roman"/>
          <w:kern w:val="0"/>
          <w:sz w:val="20"/>
          <w:lang w:val="it-IT"/>
        </w:rPr>
      </w:pPr>
    </w:p>
    <w:p w:rsidR="00B85F3E" w:rsidRDefault="00B85F3E">
      <w:pPr>
        <w:rPr>
          <w:rFonts w:ascii="Times New Roman" w:hAnsi="Times New Roman"/>
          <w:kern w:val="0"/>
          <w:sz w:val="20"/>
          <w:lang w:val="it-IT"/>
        </w:rPr>
      </w:pPr>
    </w:p>
    <w:p w:rsidR="00B85F3E" w:rsidRDefault="00B85F3E" w:rsidP="00B85F3E">
      <w:pPr>
        <w:spacing w:line="240" w:lineRule="auto"/>
        <w:rPr>
          <w:rFonts w:ascii="BMWType V2 Light" w:hAnsi="BMWType V2 Light" w:cs="BMWType V2 Light"/>
          <w:b/>
          <w:color w:val="000000"/>
          <w:kern w:val="0"/>
          <w:szCs w:val="22"/>
          <w:lang w:val="it-IT"/>
        </w:rPr>
      </w:pPr>
      <w:r w:rsidRPr="007E118F">
        <w:rPr>
          <w:rFonts w:ascii="BMWType V2 Light" w:hAnsi="BMWType V2 Light" w:cs="BMWType V2 Light"/>
          <w:b/>
          <w:color w:val="000000"/>
          <w:kern w:val="0"/>
          <w:szCs w:val="22"/>
          <w:lang w:val="it-IT"/>
        </w:rPr>
        <w:t>BMW Group</w:t>
      </w:r>
    </w:p>
    <w:p w:rsidR="00B85F3E" w:rsidRPr="00624F8C" w:rsidRDefault="00B85F3E" w:rsidP="00B85F3E">
      <w:pPr>
        <w:pStyle w:val="Normale1"/>
        <w:tabs>
          <w:tab w:val="left" w:pos="8931"/>
        </w:tabs>
        <w:spacing w:line="240" w:lineRule="auto"/>
        <w:ind w:right="849"/>
        <w:rPr>
          <w:rFonts w:ascii="BMWType V2 Regular" w:hAnsi="BMWType V2 Regular" w:cs="Arial"/>
          <w:bCs/>
          <w:lang w:val="it-IT" w:bidi="ar-SA"/>
        </w:rPr>
      </w:pPr>
      <w:r w:rsidRPr="00624F8C">
        <w:rPr>
          <w:rFonts w:ascii="BMWType V2 Regular" w:hAnsi="BMWType V2 Regular" w:cs="Arial"/>
          <w:bCs/>
          <w:lang w:val="it-IT" w:bidi="ar-SA"/>
        </w:rPr>
        <w:t>Il BMW Group, con i marchi BMW, MINI e Rolls-Royce, è uno dei costruttori di automobili e motociclette di maggior successo nel mondo. Essendo un’azienda globale, il BMW Group dispone di 24 stabilimenti di produzione dislocati in 13 paesi e di una rete di vendita diffusa in più di 140 nazioni.</w:t>
      </w:r>
    </w:p>
    <w:p w:rsidR="00B85F3E" w:rsidRPr="00624F8C" w:rsidRDefault="00B85F3E" w:rsidP="00B85F3E">
      <w:pPr>
        <w:pStyle w:val="Normale1"/>
        <w:tabs>
          <w:tab w:val="left" w:pos="8931"/>
        </w:tabs>
        <w:spacing w:line="240" w:lineRule="auto"/>
        <w:ind w:right="849"/>
        <w:rPr>
          <w:rFonts w:ascii="BMWType V2 Regular" w:hAnsi="BMWType V2 Regular" w:cs="Arial"/>
          <w:bCs/>
          <w:lang w:val="it-IT" w:bidi="ar-SA"/>
        </w:rPr>
      </w:pPr>
    </w:p>
    <w:p w:rsidR="00B85F3E" w:rsidRPr="00624F8C" w:rsidRDefault="00B85F3E" w:rsidP="00B85F3E">
      <w:pPr>
        <w:pStyle w:val="Normale1"/>
        <w:tabs>
          <w:tab w:val="left" w:pos="8931"/>
        </w:tabs>
        <w:spacing w:line="240" w:lineRule="auto"/>
        <w:ind w:right="849"/>
        <w:rPr>
          <w:rFonts w:ascii="BMWType V2 Regular" w:hAnsi="BMWType V2 Regular" w:cs="Arial"/>
          <w:bCs/>
          <w:lang w:val="it-IT" w:bidi="ar-SA"/>
        </w:rPr>
      </w:pPr>
      <w:r w:rsidRPr="00624F8C">
        <w:rPr>
          <w:rFonts w:ascii="BMWType V2 Regular" w:hAnsi="BMWType V2 Regular" w:cs="Arial"/>
          <w:bCs/>
          <w:lang w:val="it-IT" w:bidi="ar-SA"/>
        </w:rPr>
        <w:t>Il BMW Group ha raggiunto nel 2009 un volume di vendita di oltre 1,29 milioni di automobili e 87.000 motociclette. Il fatturato dello scorso anno è stato di 50,68 miliardi di Euro. La forza lavoro del BMW Group al 31 dicembre 2009 era di circa 96.000 associati.</w:t>
      </w:r>
    </w:p>
    <w:p w:rsidR="00B85F3E" w:rsidRPr="00624F8C" w:rsidRDefault="00B85F3E" w:rsidP="00B85F3E">
      <w:pPr>
        <w:pStyle w:val="Normale1"/>
        <w:tabs>
          <w:tab w:val="left" w:pos="8931"/>
        </w:tabs>
        <w:spacing w:line="240" w:lineRule="auto"/>
        <w:ind w:right="849"/>
        <w:rPr>
          <w:rFonts w:ascii="BMWType V2 Regular" w:hAnsi="BMWType V2 Regular" w:cs="Arial"/>
          <w:bCs/>
          <w:lang w:val="it-IT" w:bidi="ar-SA"/>
        </w:rPr>
      </w:pPr>
    </w:p>
    <w:p w:rsidR="00B85F3E" w:rsidRPr="005E4AA9" w:rsidRDefault="00B85F3E" w:rsidP="00B85F3E">
      <w:pPr>
        <w:pStyle w:val="Normale1"/>
        <w:tabs>
          <w:tab w:val="left" w:pos="8931"/>
        </w:tabs>
        <w:spacing w:line="240" w:lineRule="auto"/>
        <w:ind w:right="849"/>
        <w:rPr>
          <w:rFonts w:ascii="BMWType V2 Regular" w:hAnsi="BMWType V2 Regular"/>
          <w:sz w:val="18"/>
          <w:lang w:val="it-IT"/>
        </w:rPr>
      </w:pPr>
      <w:r w:rsidRPr="00624F8C">
        <w:rPr>
          <w:rFonts w:ascii="BMWType V2 Regular" w:hAnsi="BMWType V2 Regular" w:cs="Arial"/>
          <w:bCs/>
          <w:lang w:val="it-IT" w:bidi="ar-SA"/>
        </w:rPr>
        <w:t>Il successo del BMW Group è fondato su una visione responsabile e di lungo periodo. Per questo motivo, l’azienda ha sempre adottato una filosofia  fondata sulla eco-compatibilità e sulla sostenibilità all’interno dell’intera catena di valore, includendo la responsabilità sui prodotti e un chiaro impegno nell’utilizzo responsabile delle risorse. In virtù di questo impegno, negli ultimi cinque anni, il BMW Group è stato riconosciuto come leader di settore nel Dow Jones Sustainability Index.</w:t>
      </w:r>
      <w:r>
        <w:rPr>
          <w:rFonts w:ascii="BMWType V2 Regular" w:hAnsi="BMWType V2 Regular"/>
          <w:sz w:val="18"/>
          <w:lang w:val="it-IT"/>
        </w:rPr>
        <w:t xml:space="preserve"> </w:t>
      </w:r>
    </w:p>
    <w:p w:rsidR="00675985" w:rsidRDefault="00675985">
      <w:pPr>
        <w:rPr>
          <w:rFonts w:ascii="Times New Roman" w:hAnsi="Times New Roman"/>
          <w:kern w:val="0"/>
          <w:sz w:val="20"/>
          <w:lang w:val="it-IT"/>
        </w:rPr>
      </w:pPr>
    </w:p>
    <w:sectPr w:rsidR="00675985" w:rsidSect="001F478A">
      <w:headerReference w:type="default" r:id="rId8"/>
      <w:type w:val="continuous"/>
      <w:pgSz w:w="11907" w:h="16840" w:code="9"/>
      <w:pgMar w:top="2977" w:right="567" w:bottom="993" w:left="2098" w:header="510" w:footer="0" w:gutter="0"/>
      <w:formProt w:val="0"/>
      <w:titlePg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8D0530" w:rsidRDefault="008D0530">
      <w:r>
        <w:separator/>
      </w:r>
    </w:p>
  </w:endnote>
  <w:endnote w:type="continuationSeparator" w:id="1">
    <w:p w:rsidR="008D0530" w:rsidRDefault="008D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MWTypeLight">
    <w:panose1 w:val="020B03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MW Helvetica Light">
    <w:charset w:val="00"/>
    <w:family w:val="auto"/>
    <w:pitch w:val="variable"/>
    <w:sig w:usb0="00000003" w:usb1="00000000" w:usb2="00000000" w:usb3="00000000" w:csb0="00000001" w:csb1="00000000"/>
  </w:font>
  <w:font w:name="BMWTypeRegula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MWType V2 Regul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MWType V2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8D0530" w:rsidRDefault="008D0530">
      <w:r>
        <w:separator/>
      </w:r>
    </w:p>
  </w:footnote>
  <w:footnote w:type="continuationSeparator" w:id="1">
    <w:p w:rsidR="008D0530" w:rsidRDefault="008D0530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82EB8" w:rsidRDefault="00C82EB8">
    <w:pPr>
      <w:framePr w:w="5505" w:h="584" w:hSpace="142" w:wrap="around" w:vAnchor="page" w:hAnchor="page" w:x="2067" w:y="545" w:anchorLock="1"/>
      <w:spacing w:line="240" w:lineRule="auto"/>
      <w:rPr>
        <w:rFonts w:ascii="BMWType V2 Regular" w:hAnsi="BMWType V2 Regular"/>
        <w:b/>
        <w:spacing w:val="-16"/>
        <w:sz w:val="36"/>
        <w:lang w:val="it-IT"/>
      </w:rPr>
    </w:pPr>
    <w:r>
      <w:rPr>
        <w:rFonts w:ascii="BMWType V2 Regular" w:hAnsi="BMWType V2 Regular"/>
        <w:b/>
        <w:spacing w:val="-16"/>
        <w:sz w:val="36"/>
        <w:lang w:val="it-IT"/>
      </w:rPr>
      <w:t>BMW Group</w:t>
    </w:r>
  </w:p>
  <w:p w:rsidR="00C82EB8" w:rsidRDefault="00C82EB8">
    <w:pPr>
      <w:framePr w:w="5505" w:h="584" w:hSpace="142" w:wrap="around" w:vAnchor="page" w:hAnchor="page" w:x="2067" w:y="545" w:anchorLock="1"/>
      <w:spacing w:line="240" w:lineRule="auto"/>
      <w:rPr>
        <w:rFonts w:ascii="BMWType V2 Regular" w:hAnsi="BMWType V2 Regular"/>
        <w:b/>
        <w:color w:val="808080"/>
        <w:spacing w:val="-16"/>
        <w:sz w:val="36"/>
        <w:lang w:val="it-IT"/>
      </w:rPr>
    </w:pPr>
    <w:r>
      <w:rPr>
        <w:rFonts w:ascii="BMWType V2 Regular" w:hAnsi="BMWType V2 Regular"/>
        <w:b/>
        <w:color w:val="808080"/>
        <w:spacing w:val="-16"/>
        <w:sz w:val="36"/>
        <w:lang w:val="it-IT"/>
      </w:rPr>
      <w:t>Corporate Communications</w:t>
    </w:r>
  </w:p>
  <w:p w:rsidR="00C82EB8" w:rsidRDefault="00C82EB8">
    <w:pPr>
      <w:pStyle w:val="Intestazione"/>
      <w:spacing w:after="600" w:line="240" w:lineRule="auto"/>
      <w:ind w:left="-28"/>
      <w:rPr>
        <w:kern w:val="0"/>
        <w:lang w:val="it-IT"/>
      </w:rPr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53005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95E473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8BB28DB"/>
    <w:multiLevelType w:val="hybridMultilevel"/>
    <w:tmpl w:val="14044270"/>
    <w:lvl w:ilvl="0" w:tplc="913C47BE">
      <w:start w:val="1"/>
      <w:numFmt w:val="bullet"/>
      <w:pStyle w:val="Aufzhlung"/>
      <w:lvlText w:val="−"/>
      <w:lvlJc w:val="left"/>
      <w:pPr>
        <w:tabs>
          <w:tab w:val="num" w:pos="600"/>
        </w:tabs>
        <w:ind w:left="450" w:hanging="210"/>
      </w:pPr>
      <w:rPr>
        <w:rFonts w:ascii="BMWTypeLight" w:hAnsi="BMWTypeLigh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1" w:tplc="BDE80044">
      <w:start w:val="1"/>
      <w:numFmt w:val="bullet"/>
      <w:lvlText w:val="−"/>
      <w:lvlJc w:val="left"/>
      <w:pPr>
        <w:tabs>
          <w:tab w:val="num" w:pos="1440"/>
        </w:tabs>
        <w:ind w:left="1333" w:hanging="253"/>
      </w:pPr>
      <w:rPr>
        <w:rFonts w:ascii="BMWTypeLight" w:hAnsi="BMWTypeLigh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2" w:tplc="69B83F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A2E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7CBB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1A97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1ECD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3202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B387B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E7188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72405F0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7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docVars>
    <w:docVar w:name="DokSchutz" w:val="YES"/>
    <w:docVar w:name="Teilnehmer1$" w:val="HHHHHHHHHHHHHHHHhh"/>
    <w:docVar w:name="Teilnehmer6$" w:val="fdgsdgdsfg"/>
    <w:docVar w:name="Thema$" w:val="dlg.Teilnehmer"/>
    <w:docVar w:name="tt1" w:val="maxi"/>
    <w:docVar w:name="tt2" w:val=" 1"/>
    <w:docVar w:name="ZeitOrt$" w:val="Zeit22222222222222222222222222"/>
    <w:docVar w:name="ZeitOrt1$" w:val="HHHHHHHHHHHHHHH"/>
    <w:docVar w:name="ZeitOrt2$" w:val="dfasdaf"/>
  </w:docVars>
  <w:rsids>
    <w:rsidRoot w:val="00C57734"/>
    <w:rsid w:val="001F1748"/>
    <w:rsid w:val="001F478A"/>
    <w:rsid w:val="00223DED"/>
    <w:rsid w:val="003E193E"/>
    <w:rsid w:val="0041039A"/>
    <w:rsid w:val="0043124F"/>
    <w:rsid w:val="00507AA0"/>
    <w:rsid w:val="00570638"/>
    <w:rsid w:val="00675985"/>
    <w:rsid w:val="007965B1"/>
    <w:rsid w:val="00820D7B"/>
    <w:rsid w:val="008846E7"/>
    <w:rsid w:val="0089630C"/>
    <w:rsid w:val="008D0530"/>
    <w:rsid w:val="00992509"/>
    <w:rsid w:val="009F25F5"/>
    <w:rsid w:val="00A71337"/>
    <w:rsid w:val="00AB5699"/>
    <w:rsid w:val="00AF4B43"/>
    <w:rsid w:val="00B8061D"/>
    <w:rsid w:val="00B85F3E"/>
    <w:rsid w:val="00BE26A6"/>
    <w:rsid w:val="00C57734"/>
    <w:rsid w:val="00C82EB8"/>
    <w:rsid w:val="00D452BF"/>
    <w:rsid w:val="00D75271"/>
    <w:rsid w:val="00DC462F"/>
    <w:rsid w:val="00DE5554"/>
    <w:rsid w:val="00F12477"/>
  </w:rsids>
  <m:mathPr>
    <m:mathFont m:val="Impact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AB5699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  <w:lang w:val="de-DE"/>
    </w:rPr>
  </w:style>
  <w:style w:type="paragraph" w:styleId="Titolo1">
    <w:name w:val="heading 1"/>
    <w:basedOn w:val="Normale"/>
    <w:next w:val="Normale"/>
    <w:qFormat/>
    <w:rsid w:val="00AB5699"/>
    <w:pPr>
      <w:keepNext/>
      <w:widowControl/>
      <w:overflowPunct/>
      <w:autoSpaceDE/>
      <w:autoSpaceDN/>
      <w:adjustRightInd/>
      <w:spacing w:line="240" w:lineRule="auto"/>
      <w:textAlignment w:val="auto"/>
      <w:outlineLvl w:val="0"/>
    </w:pPr>
    <w:rPr>
      <w:b/>
      <w:kern w:val="0"/>
      <w:sz w:val="28"/>
    </w:rPr>
  </w:style>
  <w:style w:type="paragraph" w:styleId="Titolo2">
    <w:name w:val="heading 2"/>
    <w:basedOn w:val="Normale"/>
    <w:next w:val="Normale"/>
    <w:qFormat/>
    <w:rsid w:val="00AB5699"/>
    <w:pPr>
      <w:keepNext/>
      <w:widowControl/>
      <w:overflowPunct/>
      <w:autoSpaceDE/>
      <w:autoSpaceDN/>
      <w:adjustRightInd/>
      <w:spacing w:line="240" w:lineRule="auto"/>
      <w:textAlignment w:val="auto"/>
      <w:outlineLvl w:val="1"/>
    </w:pPr>
    <w:rPr>
      <w:rFonts w:ascii="Times New Roman" w:hAnsi="Times New Roman"/>
      <w:kern w:val="0"/>
      <w:sz w:val="28"/>
    </w:rPr>
  </w:style>
  <w:style w:type="paragraph" w:styleId="Titolo3">
    <w:name w:val="heading 3"/>
    <w:basedOn w:val="Normale"/>
    <w:next w:val="Normale"/>
    <w:qFormat/>
    <w:rsid w:val="00AB5699"/>
    <w:pPr>
      <w:keepNext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AB5699"/>
    <w:pPr>
      <w:keepNext/>
      <w:widowControl/>
      <w:overflowPunct/>
      <w:autoSpaceDE/>
      <w:autoSpaceDN/>
      <w:adjustRightInd/>
      <w:spacing w:line="240" w:lineRule="auto"/>
      <w:textAlignment w:val="auto"/>
      <w:outlineLvl w:val="3"/>
    </w:pPr>
    <w:rPr>
      <w:b/>
      <w:kern w:val="0"/>
      <w:sz w:val="24"/>
      <w:lang w:val="it-IT"/>
    </w:rPr>
  </w:style>
  <w:style w:type="paragraph" w:styleId="Titolo5">
    <w:name w:val="heading 5"/>
    <w:basedOn w:val="Normale"/>
    <w:next w:val="Normale"/>
    <w:qFormat/>
    <w:rsid w:val="00AB5699"/>
    <w:pPr>
      <w:keepNext/>
      <w:spacing w:line="240" w:lineRule="exact"/>
      <w:jc w:val="both"/>
      <w:outlineLvl w:val="4"/>
    </w:pPr>
    <w:rPr>
      <w:rFonts w:ascii="BMWTypeRegular" w:hAnsi="BMWTypeRegular"/>
      <w:b/>
    </w:rPr>
  </w:style>
  <w:style w:type="paragraph" w:styleId="Titolo6">
    <w:name w:val="heading 6"/>
    <w:basedOn w:val="Normale"/>
    <w:next w:val="Normale"/>
    <w:qFormat/>
    <w:rsid w:val="00AB5699"/>
    <w:pPr>
      <w:keepNext/>
      <w:tabs>
        <w:tab w:val="left" w:pos="6663"/>
      </w:tabs>
      <w:spacing w:line="240" w:lineRule="exact"/>
      <w:ind w:right="170"/>
      <w:outlineLvl w:val="5"/>
    </w:pPr>
    <w:rPr>
      <w:rFonts w:ascii="BMWTypeLight" w:hAnsi="BMWTypeLight"/>
      <w:b/>
      <w:lang w:val="it-IT"/>
    </w:rPr>
  </w:style>
  <w:style w:type="paragraph" w:styleId="Titolo7">
    <w:name w:val="heading 7"/>
    <w:basedOn w:val="Normale"/>
    <w:next w:val="Normale"/>
    <w:qFormat/>
    <w:rsid w:val="00AB5699"/>
    <w:pPr>
      <w:keepNext/>
      <w:framePr w:w="5239" w:h="584" w:hSpace="142" w:wrap="around" w:vAnchor="page" w:hAnchor="page" w:x="2099" w:y="568" w:anchorLock="1"/>
      <w:spacing w:line="240" w:lineRule="auto"/>
      <w:outlineLvl w:val="6"/>
    </w:pPr>
    <w:rPr>
      <w:rFonts w:ascii="BMWType V2 Regular" w:hAnsi="BMWType V2 Regular"/>
      <w:b/>
      <w:spacing w:val="-16"/>
      <w:sz w:val="36"/>
      <w:lang w:val="it-IT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Intestazione">
    <w:name w:val="header"/>
    <w:basedOn w:val="Normale"/>
    <w:rsid w:val="00AB5699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rsid w:val="00AB5699"/>
    <w:pPr>
      <w:tabs>
        <w:tab w:val="center" w:pos="4536"/>
        <w:tab w:val="right" w:pos="9072"/>
      </w:tabs>
    </w:pPr>
  </w:style>
  <w:style w:type="character" w:styleId="Numeropagina">
    <w:name w:val="page number"/>
    <w:basedOn w:val="Caratterepredefinitoparagrafo"/>
    <w:rsid w:val="00AB5699"/>
  </w:style>
  <w:style w:type="paragraph" w:styleId="Corpodeltesto">
    <w:name w:val="Body Text"/>
    <w:basedOn w:val="Normale"/>
    <w:rsid w:val="00AB5699"/>
    <w:pPr>
      <w:framePr w:w="1304" w:h="5331" w:hRule="exact" w:hSpace="142" w:wrap="around" w:vAnchor="page" w:hAnchor="page" w:x="575" w:y="8785" w:anchorLock="1"/>
      <w:overflowPunct/>
      <w:autoSpaceDE/>
      <w:autoSpaceDN/>
      <w:adjustRightInd/>
      <w:spacing w:line="130" w:lineRule="exact"/>
      <w:jc w:val="right"/>
      <w:textAlignment w:val="auto"/>
    </w:pPr>
    <w:rPr>
      <w:color w:val="000000"/>
      <w:sz w:val="12"/>
    </w:rPr>
  </w:style>
  <w:style w:type="paragraph" w:styleId="Corpodeltesto2">
    <w:name w:val="Body Text 2"/>
    <w:basedOn w:val="Normale"/>
    <w:rsid w:val="00AB5699"/>
    <w:pPr>
      <w:jc w:val="both"/>
    </w:pPr>
  </w:style>
  <w:style w:type="paragraph" w:styleId="Testonormale">
    <w:name w:val="Plain Text"/>
    <w:basedOn w:val="Normale"/>
    <w:rsid w:val="00AB5699"/>
    <w:pPr>
      <w:widowControl/>
      <w:overflowPunct/>
      <w:autoSpaceDE/>
      <w:autoSpaceDN/>
      <w:adjustRightInd/>
      <w:spacing w:line="240" w:lineRule="auto"/>
      <w:textAlignment w:val="auto"/>
    </w:pPr>
    <w:rPr>
      <w:rFonts w:ascii="Times New Roman" w:hAnsi="Times New Roman"/>
      <w:kern w:val="0"/>
      <w:sz w:val="20"/>
      <w:lang w:val="it-IT"/>
    </w:rPr>
  </w:style>
  <w:style w:type="paragraph" w:customStyle="1" w:styleId="Fliesstext">
    <w:name w:val="Fliesstext"/>
    <w:basedOn w:val="Normale"/>
    <w:rsid w:val="00AB5699"/>
    <w:pPr>
      <w:widowControl/>
      <w:tabs>
        <w:tab w:val="left" w:pos="454"/>
        <w:tab w:val="left" w:pos="4706"/>
      </w:tabs>
      <w:overflowPunct/>
      <w:autoSpaceDE/>
      <w:autoSpaceDN/>
      <w:adjustRightInd/>
      <w:spacing w:line="330" w:lineRule="atLeast"/>
      <w:textAlignment w:val="auto"/>
    </w:pPr>
    <w:rPr>
      <w:rFonts w:ascii="BMWTypeLight" w:hAnsi="BMWTypeLight"/>
      <w:kern w:val="0"/>
    </w:rPr>
  </w:style>
  <w:style w:type="character" w:styleId="Collegamentoipertestuale">
    <w:name w:val="Hyperlink"/>
    <w:basedOn w:val="Caratterepredefinitoparagrafo"/>
    <w:rsid w:val="00AB5699"/>
    <w:rPr>
      <w:color w:val="0000FF"/>
      <w:u w:val="single"/>
    </w:rPr>
  </w:style>
  <w:style w:type="paragraph" w:styleId="Corpodeltesto3">
    <w:name w:val="Body Text 3"/>
    <w:basedOn w:val="Normale"/>
    <w:rsid w:val="00AB5699"/>
    <w:pPr>
      <w:widowControl/>
      <w:overflowPunct/>
      <w:autoSpaceDE/>
      <w:autoSpaceDN/>
      <w:adjustRightInd/>
      <w:spacing w:line="250" w:lineRule="atLeast"/>
      <w:textAlignment w:val="auto"/>
    </w:pPr>
    <w:rPr>
      <w:rFonts w:eastAsia="Times"/>
      <w:kern w:val="0"/>
      <w:sz w:val="28"/>
      <w:lang w:val="it-IT"/>
    </w:rPr>
  </w:style>
  <w:style w:type="paragraph" w:customStyle="1" w:styleId="Aufzhlung">
    <w:name w:val="Aufzählung"/>
    <w:basedOn w:val="Normale"/>
    <w:rsid w:val="00AB5699"/>
    <w:pPr>
      <w:widowControl/>
      <w:numPr>
        <w:numId w:val="5"/>
      </w:numPr>
      <w:tabs>
        <w:tab w:val="clear" w:pos="600"/>
        <w:tab w:val="num" w:pos="360"/>
        <w:tab w:val="left" w:pos="454"/>
        <w:tab w:val="left" w:pos="4706"/>
      </w:tabs>
      <w:overflowPunct/>
      <w:autoSpaceDE/>
      <w:autoSpaceDN/>
      <w:adjustRightInd/>
      <w:spacing w:before="60" w:after="60"/>
      <w:ind w:left="0" w:firstLine="0"/>
      <w:textAlignment w:val="auto"/>
    </w:pPr>
    <w:rPr>
      <w:rFonts w:ascii="BMWTypeLight" w:hAnsi="BMWTypeLight"/>
      <w:kern w:val="0"/>
    </w:rPr>
  </w:style>
  <w:style w:type="paragraph" w:customStyle="1" w:styleId="TestoComSta">
    <w:name w:val="Testo ComSta"/>
    <w:rsid w:val="00AB5699"/>
    <w:pPr>
      <w:spacing w:line="240" w:lineRule="exact"/>
      <w:ind w:right="170"/>
    </w:pPr>
    <w:rPr>
      <w:rFonts w:ascii="BMWTypeLight" w:hAnsi="BMWTypeLight"/>
      <w:sz w:val="22"/>
    </w:rPr>
  </w:style>
  <w:style w:type="paragraph" w:styleId="Testofumetto">
    <w:name w:val="Balloon Text"/>
    <w:basedOn w:val="Normale"/>
    <w:semiHidden/>
    <w:rsid w:val="00AB5699"/>
    <w:rPr>
      <w:rFonts w:ascii="Tahoma" w:hAnsi="Tahoma" w:cs="Times"/>
      <w:sz w:val="16"/>
      <w:szCs w:val="16"/>
    </w:rPr>
  </w:style>
  <w:style w:type="paragraph" w:customStyle="1" w:styleId="Normale1">
    <w:name w:val="Normale1"/>
    <w:rsid w:val="00B85F3E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  <w:lang w:val="de-DE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709</Words>
  <Characters>4042</Characters>
  <Application>Microsoft Word 12.0.0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/>
  <Company/>
  <LinksUpToDate>false</LinksUpToDate>
  <CharactersWithSpaces>4963</CharactersWithSpaces>
  <SharedDoc>false</SharedDoc>
  <HLinks>
    <vt:vector size="6" baseType="variant">
      <vt:variant>
        <vt:i4>131192</vt:i4>
      </vt:variant>
      <vt:variant>
        <vt:i4>-1</vt:i4>
      </vt:variant>
      <vt:variant>
        <vt:i4>1027</vt:i4>
      </vt:variant>
      <vt:variant>
        <vt:i4>1</vt:i4>
      </vt:variant>
      <vt:variant>
        <vt:lpwstr>LogoGroupWord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ml ml</dc:creator>
  <cp:keywords/>
  <cp:lastModifiedBy>Al</cp:lastModifiedBy>
  <cp:revision>11</cp:revision>
  <cp:lastPrinted>2010-02-08T14:51:00Z</cp:lastPrinted>
  <dcterms:created xsi:type="dcterms:W3CDTF">2010-02-17T17:36:00Z</dcterms:created>
  <dcterms:modified xsi:type="dcterms:W3CDTF">2010-02-26T15:30:00Z</dcterms:modified>
</cp:coreProperties>
</file>